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77777777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>
        <w:rPr>
          <w:i w:val="0"/>
          <w:sz w:val="18"/>
          <w:szCs w:val="16"/>
        </w:rPr>
        <w:t>14 октября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4749"/>
        <w:gridCol w:w="1258"/>
        <w:gridCol w:w="1818"/>
        <w:gridCol w:w="2374"/>
        <w:gridCol w:w="1502"/>
      </w:tblGrid>
      <w:tr w:rsidR="005249F6" w:rsidRPr="00286D04" w14:paraId="3E13A288" w14:textId="77777777" w:rsidTr="000301C6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77777777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5249F6" w:rsidRPr="00286D04" w14:paraId="6597875A" w14:textId="77777777" w:rsidTr="000301C6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43F1" w14:textId="77777777" w:rsidR="005249F6" w:rsidRPr="004826CF" w:rsidRDefault="005249F6" w:rsidP="000301C6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Pr="00214D09">
              <w:rPr>
                <w:sz w:val="18"/>
                <w:szCs w:val="16"/>
              </w:rPr>
              <w:t>ул. Бобровая, 12</w:t>
            </w:r>
            <w:r>
              <w:rPr>
                <w:sz w:val="18"/>
                <w:szCs w:val="16"/>
              </w:rPr>
              <w:t>В</w:t>
            </w:r>
          </w:p>
          <w:p w14:paraId="62C980AA" w14:textId="77777777" w:rsidR="005249F6" w:rsidRPr="004826CF" w:rsidRDefault="005249F6" w:rsidP="000301C6">
            <w:pPr>
              <w:rPr>
                <w:sz w:val="18"/>
                <w:szCs w:val="16"/>
              </w:rPr>
            </w:pPr>
            <w:r w:rsidRPr="00A5218E">
              <w:rPr>
                <w:sz w:val="18"/>
                <w:szCs w:val="16"/>
              </w:rPr>
              <w:t>440100000001014828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77777777" w:rsidR="005249F6" w:rsidRPr="004826CF" w:rsidRDefault="005249F6" w:rsidP="000301C6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0,1116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77777777" w:rsidR="005249F6" w:rsidRPr="004826C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21 640,00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77777777" w:rsidR="005249F6" w:rsidRPr="00FF79F9" w:rsidRDefault="005249F6" w:rsidP="000301C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4 535,13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77777777" w:rsidR="005249F6" w:rsidRPr="004826C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4 300,00</w:t>
            </w:r>
          </w:p>
        </w:tc>
      </w:tr>
      <w:tr w:rsidR="005249F6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8787" w14:textId="77777777" w:rsidR="005249F6" w:rsidRPr="00A8683A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093D9D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3E685D">
              <w:rPr>
                <w:sz w:val="18"/>
                <w:szCs w:val="16"/>
              </w:rPr>
              <w:t>Возведение одноквартирного жилого дома на земельном участке У-9 по ул. Бобровой в микрорайоне жилой усадебной застройки Барановичи-5 в г.Гродно</w:t>
            </w:r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>Земельный участок расположен в зоне санитарной охраны источников питьевого водоснабжения централизованных систем питьевого водоснабжения (0,1116 га); в охранных зонах объектов газораспределительной системы (0,004 га)</w:t>
            </w:r>
          </w:p>
          <w:p w14:paraId="3DCBF4E0" w14:textId="77777777" w:rsidR="005249F6" w:rsidRPr="00F652ED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 xml:space="preserve">обходимость возмещения затрат </w:t>
            </w:r>
            <w:r w:rsidRPr="004826CF">
              <w:rPr>
                <w:sz w:val="18"/>
                <w:szCs w:val="16"/>
              </w:rPr>
              <w:t>на транспортную инфраструктуру</w:t>
            </w:r>
            <w:r>
              <w:rPr>
                <w:sz w:val="18"/>
                <w:szCs w:val="16"/>
              </w:rPr>
              <w:t>,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>
              <w:rPr>
                <w:spacing w:val="-2"/>
                <w:sz w:val="18"/>
                <w:szCs w:val="16"/>
              </w:rPr>
              <w:t>, газоснабжения</w:t>
            </w:r>
          </w:p>
        </w:tc>
      </w:tr>
      <w:tr w:rsidR="005249F6" w:rsidRPr="004826CF" w14:paraId="6AE5D81C" w14:textId="77777777" w:rsidTr="000301C6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0D8C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</w:t>
            </w:r>
            <w:r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62D6" w14:textId="77777777" w:rsidR="005249F6" w:rsidRPr="004826CF" w:rsidRDefault="005249F6" w:rsidP="000301C6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Pr="003E685D">
              <w:rPr>
                <w:sz w:val="18"/>
                <w:szCs w:val="16"/>
              </w:rPr>
              <w:t>ул. Заречная, 83</w:t>
            </w:r>
          </w:p>
          <w:p w14:paraId="5D80A7AC" w14:textId="77777777" w:rsidR="005249F6" w:rsidRPr="004826CF" w:rsidRDefault="005249F6" w:rsidP="000301C6">
            <w:pPr>
              <w:rPr>
                <w:sz w:val="18"/>
                <w:szCs w:val="16"/>
              </w:rPr>
            </w:pPr>
            <w:r w:rsidRPr="003E685D">
              <w:rPr>
                <w:sz w:val="18"/>
                <w:szCs w:val="16"/>
              </w:rPr>
              <w:t>440100000003007801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6A58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 и пищеприготовления), газоснабжения, водоснабжения, водоотведения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8B49" w14:textId="77777777" w:rsidR="005249F6" w:rsidRPr="004826CF" w:rsidRDefault="005249F6" w:rsidP="000301C6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0,1284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36C7" w14:textId="77777777" w:rsidR="005249F6" w:rsidRPr="004826C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25 901,00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402A" w14:textId="77777777" w:rsidR="005249F6" w:rsidRPr="00FF79F9" w:rsidRDefault="005249F6" w:rsidP="000301C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3 096,15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7D3A" w14:textId="77777777" w:rsidR="005249F6" w:rsidRPr="004826C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5 100,00</w:t>
            </w:r>
          </w:p>
        </w:tc>
      </w:tr>
      <w:tr w:rsidR="005249F6" w:rsidRPr="00F652ED" w14:paraId="40AEABCC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34D" w14:textId="77777777" w:rsidR="005249F6" w:rsidRPr="00A8683A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C24E4A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8373E5">
              <w:rPr>
                <w:sz w:val="18"/>
                <w:szCs w:val="16"/>
              </w:rPr>
              <w:t>Возведение одноквартирного жилого дома на земельном участке У-91 по ул. Заречной в микрорайоне жилой усадебной застройки Зарица-3 в г.Гродно</w:t>
            </w:r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>Земельный участок расположен в охранных зонах электрической сети (0,0014 га)</w:t>
            </w:r>
          </w:p>
          <w:p w14:paraId="413F9E74" w14:textId="77777777" w:rsidR="005249F6" w:rsidRPr="00F652ED" w:rsidRDefault="005249F6" w:rsidP="000301C6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>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</w:t>
            </w:r>
            <w:r>
              <w:rPr>
                <w:spacing w:val="-2"/>
                <w:sz w:val="18"/>
                <w:szCs w:val="16"/>
              </w:rPr>
              <w:t>водоотведения</w:t>
            </w:r>
          </w:p>
        </w:tc>
      </w:tr>
    </w:tbl>
    <w:p w14:paraId="08017AEB" w14:textId="109AB935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Земельный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77777777" w:rsidR="005249F6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</w:t>
      </w:r>
      <w:r>
        <w:rPr>
          <w:spacing w:val="3"/>
          <w:sz w:val="18"/>
          <w:szCs w:val="18"/>
        </w:rPr>
        <w:t>о участка в установленный срок; завершить строительство капитального строения в виду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прав).</w:t>
      </w:r>
    </w:p>
    <w:p w14:paraId="5B40BEF4" w14:textId="77777777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водоснабжение 460,01 рублей за 1 куб.метр в сутки; газоснабжение 701,54 рублей за 1 куб. метр в час хозяйственно-бытовая канализация: 396,58 рублей за 1 куб. метр в сутки;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15 551,41 руб. за 1 гектар земельного участка). </w:t>
      </w:r>
    </w:p>
    <w:p w14:paraId="5DEA7B45" w14:textId="77777777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>
        <w:rPr>
          <w:b/>
          <w:sz w:val="18"/>
          <w:szCs w:val="16"/>
        </w:rPr>
        <w:t>14 октября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>
        <w:rPr>
          <w:b/>
          <w:sz w:val="18"/>
          <w:szCs w:val="16"/>
        </w:rPr>
        <w:t xml:space="preserve">15 сентября </w:t>
      </w:r>
      <w:r w:rsidRPr="004826CF">
        <w:rPr>
          <w:b/>
          <w:sz w:val="18"/>
          <w:szCs w:val="16"/>
        </w:rPr>
        <w:t xml:space="preserve">по </w:t>
      </w:r>
      <w:r>
        <w:rPr>
          <w:b/>
          <w:sz w:val="18"/>
          <w:szCs w:val="16"/>
        </w:rPr>
        <w:t>8 октября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lastRenderedPageBreak/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5249F6"/>
    <w:rsid w:val="005456B5"/>
    <w:rsid w:val="007A3602"/>
    <w:rsid w:val="00AB7FAE"/>
    <w:rsid w:val="00B3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2025-09-11T06:10:00Z</dcterms:created>
  <dcterms:modified xsi:type="dcterms:W3CDTF">2025-09-11T06:36:00Z</dcterms:modified>
</cp:coreProperties>
</file>